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22E" w:rsidRDefault="0072022E" w:rsidP="000C5E5A">
      <w:pPr>
        <w:spacing w:line="480" w:lineRule="auto"/>
        <w:jc w:val="both"/>
        <w:rPr>
          <w:rFonts w:ascii="Times New Roman" w:hAnsi="Times New Roman" w:cs="Times New Roman"/>
          <w:sz w:val="24"/>
          <w:szCs w:val="24"/>
        </w:rPr>
      </w:pPr>
      <w:r>
        <w:rPr>
          <w:rFonts w:ascii="Times New Roman" w:hAnsi="Times New Roman" w:cs="Times New Roman"/>
          <w:sz w:val="24"/>
          <w:szCs w:val="24"/>
        </w:rPr>
        <w:t>Name of student</w:t>
      </w:r>
    </w:p>
    <w:p w:rsidR="0072022E" w:rsidRDefault="0072022E" w:rsidP="000C5E5A">
      <w:pPr>
        <w:spacing w:line="480" w:lineRule="auto"/>
        <w:jc w:val="both"/>
        <w:rPr>
          <w:rFonts w:ascii="Times New Roman" w:hAnsi="Times New Roman" w:cs="Times New Roman"/>
          <w:sz w:val="24"/>
          <w:szCs w:val="24"/>
        </w:rPr>
      </w:pPr>
      <w:r>
        <w:rPr>
          <w:rFonts w:ascii="Times New Roman" w:hAnsi="Times New Roman" w:cs="Times New Roman"/>
          <w:sz w:val="24"/>
          <w:szCs w:val="24"/>
        </w:rPr>
        <w:t>Name of tutor</w:t>
      </w:r>
    </w:p>
    <w:p w:rsidR="0072022E" w:rsidRDefault="0072022E" w:rsidP="000C5E5A">
      <w:pPr>
        <w:spacing w:line="480" w:lineRule="auto"/>
        <w:jc w:val="both"/>
        <w:rPr>
          <w:rFonts w:ascii="Times New Roman" w:hAnsi="Times New Roman" w:cs="Times New Roman"/>
          <w:sz w:val="24"/>
          <w:szCs w:val="24"/>
        </w:rPr>
      </w:pPr>
      <w:r>
        <w:rPr>
          <w:rFonts w:ascii="Times New Roman" w:hAnsi="Times New Roman" w:cs="Times New Roman"/>
          <w:sz w:val="24"/>
          <w:szCs w:val="24"/>
        </w:rPr>
        <w:t>The institution of affiliation</w:t>
      </w:r>
    </w:p>
    <w:p w:rsidR="0072022E" w:rsidRDefault="0072022E" w:rsidP="000C5E5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72022E" w:rsidRDefault="0072022E" w:rsidP="000C5E5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Chapter Four </w:t>
      </w:r>
    </w:p>
    <w:p w:rsidR="00703796" w:rsidRPr="009A2E08" w:rsidRDefault="00703D8B" w:rsidP="009A2E08">
      <w:pPr>
        <w:tabs>
          <w:tab w:val="left" w:pos="3720"/>
        </w:tabs>
        <w:spacing w:line="480" w:lineRule="auto"/>
        <w:jc w:val="center"/>
        <w:rPr>
          <w:rFonts w:ascii="Times New Roman" w:hAnsi="Times New Roman" w:cs="Times New Roman"/>
          <w:b/>
          <w:sz w:val="24"/>
          <w:szCs w:val="24"/>
        </w:rPr>
      </w:pPr>
      <w:r w:rsidRPr="009A2E08">
        <w:rPr>
          <w:rFonts w:ascii="Times New Roman" w:hAnsi="Times New Roman" w:cs="Times New Roman"/>
          <w:b/>
          <w:sz w:val="24"/>
          <w:szCs w:val="24"/>
        </w:rPr>
        <w:t>Whistle Blowing</w:t>
      </w:r>
      <w:bookmarkStart w:id="0" w:name="_GoBack"/>
      <w:bookmarkEnd w:id="0"/>
    </w:p>
    <w:p w:rsidR="00703796" w:rsidRPr="00703796" w:rsidRDefault="00703796" w:rsidP="00703796">
      <w:pPr>
        <w:tabs>
          <w:tab w:val="left" w:pos="3720"/>
        </w:tabs>
        <w:spacing w:line="480" w:lineRule="auto"/>
        <w:jc w:val="both"/>
        <w:rPr>
          <w:rFonts w:ascii="Times New Roman" w:hAnsi="Times New Roman" w:cs="Times New Roman"/>
          <w:sz w:val="24"/>
          <w:szCs w:val="24"/>
        </w:rPr>
      </w:pPr>
      <w:r w:rsidRPr="00703796">
        <w:rPr>
          <w:rFonts w:ascii="Times New Roman" w:hAnsi="Times New Roman" w:cs="Times New Roman"/>
          <w:sz w:val="24"/>
          <w:szCs w:val="24"/>
        </w:rPr>
        <w:t xml:space="preserve">Whistleblowing is an act of exposing immoral conduct or evidence of illegal activities and conduct that is not in the interest of the public or company policy in a particular organization. A  Whistleblower is a term which is used to describe a person who releases the information to the public or top management that expose illegal, immoral conduct that is against the company policies or the law of the land. The whistleblower seeks the help of a third party outside the organization to be accused, like the media, government or social groups to expose the illegal or unethical activities in the organization. </w:t>
      </w:r>
      <w:r w:rsidRPr="00703D8B">
        <w:rPr>
          <w:rFonts w:ascii="Times New Roman" w:hAnsi="Times New Roman" w:cs="Times New Roman"/>
          <w:noProof/>
          <w:sz w:val="24"/>
          <w:szCs w:val="24"/>
        </w:rPr>
        <w:t>This</w:t>
      </w:r>
      <w:r w:rsidRPr="00703796">
        <w:rPr>
          <w:rFonts w:ascii="Times New Roman" w:hAnsi="Times New Roman" w:cs="Times New Roman"/>
          <w:sz w:val="24"/>
          <w:szCs w:val="24"/>
        </w:rPr>
        <w:t xml:space="preserve"> often puts the whistleblower in danger of legal action, social stigma, termination of employment at the organization and threats from those who are affected by the information </w:t>
      </w:r>
      <w:r w:rsidRPr="00703D8B">
        <w:rPr>
          <w:rFonts w:ascii="Times New Roman" w:hAnsi="Times New Roman" w:cs="Times New Roman"/>
          <w:noProof/>
          <w:sz w:val="24"/>
          <w:szCs w:val="24"/>
        </w:rPr>
        <w:t>being exposed</w:t>
      </w:r>
      <w:r w:rsidRPr="00703796">
        <w:rPr>
          <w:rFonts w:ascii="Times New Roman" w:hAnsi="Times New Roman" w:cs="Times New Roman"/>
          <w:sz w:val="24"/>
          <w:szCs w:val="24"/>
        </w:rPr>
        <w:t xml:space="preserve"> by the whistleblower. Hence there are laws in place that seek to protect a whistleblower from any threats after exposing any ills of an organization.</w:t>
      </w:r>
    </w:p>
    <w:p w:rsidR="00703796" w:rsidRPr="00703796" w:rsidRDefault="00703796" w:rsidP="00703796">
      <w:pPr>
        <w:tabs>
          <w:tab w:val="left" w:pos="3720"/>
        </w:tabs>
        <w:spacing w:line="480" w:lineRule="auto"/>
        <w:jc w:val="both"/>
        <w:rPr>
          <w:rFonts w:ascii="Times New Roman" w:hAnsi="Times New Roman" w:cs="Times New Roman"/>
          <w:sz w:val="24"/>
          <w:szCs w:val="24"/>
        </w:rPr>
      </w:pPr>
      <w:r w:rsidRPr="00703796">
        <w:rPr>
          <w:rFonts w:ascii="Times New Roman" w:hAnsi="Times New Roman" w:cs="Times New Roman"/>
          <w:sz w:val="24"/>
          <w:szCs w:val="24"/>
        </w:rPr>
        <w:t xml:space="preserve">The loyal agent argument state that an employee is supposed to be an agent of his or her employer. A person who has </w:t>
      </w:r>
      <w:r w:rsidRPr="00703D8B">
        <w:rPr>
          <w:rFonts w:ascii="Times New Roman" w:hAnsi="Times New Roman" w:cs="Times New Roman"/>
          <w:noProof/>
          <w:sz w:val="24"/>
          <w:szCs w:val="24"/>
        </w:rPr>
        <w:t>been given</w:t>
      </w:r>
      <w:r w:rsidRPr="00703796">
        <w:rPr>
          <w:rFonts w:ascii="Times New Roman" w:hAnsi="Times New Roman" w:cs="Times New Roman"/>
          <w:sz w:val="24"/>
          <w:szCs w:val="24"/>
        </w:rPr>
        <w:t xml:space="preserve"> the mandate of representing another person interest can be referred to as an agent while the person who gives the mandate to the agent </w:t>
      </w:r>
      <w:r w:rsidRPr="00703D8B">
        <w:rPr>
          <w:rFonts w:ascii="Times New Roman" w:hAnsi="Times New Roman" w:cs="Times New Roman"/>
          <w:noProof/>
          <w:sz w:val="24"/>
          <w:szCs w:val="24"/>
        </w:rPr>
        <w:t>is referred</w:t>
      </w:r>
      <w:r w:rsidRPr="00703796">
        <w:rPr>
          <w:rFonts w:ascii="Times New Roman" w:hAnsi="Times New Roman" w:cs="Times New Roman"/>
          <w:sz w:val="24"/>
          <w:szCs w:val="24"/>
        </w:rPr>
        <w:t xml:space="preserve"> to as principal. An agent is obligated to work in the interest of his principle by protecting confidential </w:t>
      </w:r>
      <w:r w:rsidRPr="00703796">
        <w:rPr>
          <w:rFonts w:ascii="Times New Roman" w:hAnsi="Times New Roman" w:cs="Times New Roman"/>
          <w:sz w:val="24"/>
          <w:szCs w:val="24"/>
        </w:rPr>
        <w:lastRenderedPageBreak/>
        <w:t>information passed in the line of work and to act in the best interest of the principle's wishes. The act of whistleblowing by an agent can appear to be disloyal from the principle perspective; the agent loyally has limits while whistleblowing not compatible with being a loyal agent.</w:t>
      </w:r>
    </w:p>
    <w:p w:rsidR="00703796" w:rsidRPr="00703796" w:rsidRDefault="00703796" w:rsidP="00703796">
      <w:pPr>
        <w:tabs>
          <w:tab w:val="left" w:pos="3720"/>
        </w:tabs>
        <w:spacing w:line="480" w:lineRule="auto"/>
        <w:jc w:val="both"/>
        <w:rPr>
          <w:rFonts w:ascii="Times New Roman" w:hAnsi="Times New Roman" w:cs="Times New Roman"/>
          <w:sz w:val="24"/>
          <w:szCs w:val="24"/>
        </w:rPr>
      </w:pPr>
      <w:r w:rsidRPr="00703796">
        <w:rPr>
          <w:rFonts w:ascii="Times New Roman" w:hAnsi="Times New Roman" w:cs="Times New Roman"/>
          <w:sz w:val="24"/>
          <w:szCs w:val="24"/>
        </w:rPr>
        <w:t xml:space="preserve">In the line of duty of the agent, there are two limits of obligations that are important to enable the agent to perform duties well. The first limits are to avoid doing anything illegal or immoral; the agent must perform tasks that </w:t>
      </w:r>
      <w:r w:rsidRPr="00703D8B">
        <w:rPr>
          <w:rFonts w:ascii="Times New Roman" w:hAnsi="Times New Roman" w:cs="Times New Roman"/>
          <w:noProof/>
          <w:sz w:val="24"/>
          <w:szCs w:val="24"/>
        </w:rPr>
        <w:t>are aligned</w:t>
      </w:r>
      <w:r w:rsidRPr="00703796">
        <w:rPr>
          <w:rFonts w:ascii="Times New Roman" w:hAnsi="Times New Roman" w:cs="Times New Roman"/>
          <w:sz w:val="24"/>
          <w:szCs w:val="24"/>
        </w:rPr>
        <w:t xml:space="preserve"> with the agents' principles. </w:t>
      </w:r>
      <w:r w:rsidRPr="00703D8B">
        <w:rPr>
          <w:rFonts w:ascii="Times New Roman" w:hAnsi="Times New Roman" w:cs="Times New Roman"/>
          <w:noProof/>
          <w:sz w:val="24"/>
          <w:szCs w:val="24"/>
        </w:rPr>
        <w:t>This</w:t>
      </w:r>
      <w:r w:rsidRPr="00703796">
        <w:rPr>
          <w:rFonts w:ascii="Times New Roman" w:hAnsi="Times New Roman" w:cs="Times New Roman"/>
          <w:sz w:val="24"/>
          <w:szCs w:val="24"/>
        </w:rPr>
        <w:t xml:space="preserve"> will avoid a scenario that will force the agent to do anything that is illegal or immoral.</w:t>
      </w:r>
    </w:p>
    <w:p w:rsidR="00703796" w:rsidRPr="00703796" w:rsidRDefault="00703796" w:rsidP="00703796">
      <w:pPr>
        <w:tabs>
          <w:tab w:val="left" w:pos="3720"/>
        </w:tabs>
        <w:spacing w:line="480" w:lineRule="auto"/>
        <w:jc w:val="both"/>
        <w:rPr>
          <w:rFonts w:ascii="Times New Roman" w:hAnsi="Times New Roman" w:cs="Times New Roman"/>
          <w:sz w:val="24"/>
          <w:szCs w:val="24"/>
        </w:rPr>
      </w:pPr>
      <w:r w:rsidRPr="00703796">
        <w:rPr>
          <w:rFonts w:ascii="Times New Roman" w:hAnsi="Times New Roman" w:cs="Times New Roman"/>
          <w:sz w:val="24"/>
          <w:szCs w:val="24"/>
        </w:rPr>
        <w:t>The second limit state that anything that falls outside of the employee's obligations, the agents are obligated not to perform that task because the task does not fall under obligations of the agent.</w:t>
      </w:r>
    </w:p>
    <w:p w:rsidR="00703796" w:rsidRPr="00703796" w:rsidRDefault="00703796" w:rsidP="00703796">
      <w:pPr>
        <w:tabs>
          <w:tab w:val="left" w:pos="3720"/>
        </w:tabs>
        <w:spacing w:line="480" w:lineRule="auto"/>
        <w:jc w:val="both"/>
        <w:rPr>
          <w:rFonts w:ascii="Times New Roman" w:hAnsi="Times New Roman" w:cs="Times New Roman"/>
          <w:sz w:val="24"/>
          <w:szCs w:val="24"/>
        </w:rPr>
      </w:pPr>
      <w:r w:rsidRPr="00703796">
        <w:rPr>
          <w:rFonts w:ascii="Times New Roman" w:hAnsi="Times New Roman" w:cs="Times New Roman"/>
          <w:sz w:val="24"/>
          <w:szCs w:val="24"/>
        </w:rPr>
        <w:t xml:space="preserve">Loyal employees can be considered as the one </w:t>
      </w:r>
      <w:r w:rsidR="00703D8B" w:rsidRPr="00703796">
        <w:rPr>
          <w:rFonts w:ascii="Times New Roman" w:hAnsi="Times New Roman" w:cs="Times New Roman"/>
          <w:sz w:val="24"/>
          <w:szCs w:val="24"/>
        </w:rPr>
        <w:t>whom</w:t>
      </w:r>
      <w:r w:rsidRPr="00703796">
        <w:rPr>
          <w:rFonts w:ascii="Times New Roman" w:hAnsi="Times New Roman" w:cs="Times New Roman"/>
          <w:sz w:val="24"/>
          <w:szCs w:val="24"/>
        </w:rPr>
        <w:t xml:space="preserve"> main interest is achieving the organization goals and follow the organization policy rather than an employee who follow an order given by the superiors. </w:t>
      </w:r>
      <w:r w:rsidR="00703D8B" w:rsidRPr="00703796">
        <w:rPr>
          <w:rFonts w:ascii="Times New Roman" w:hAnsi="Times New Roman" w:cs="Times New Roman"/>
          <w:sz w:val="24"/>
          <w:szCs w:val="24"/>
        </w:rPr>
        <w:t>Studies in Sociology have</w:t>
      </w:r>
      <w:r w:rsidRPr="00703796">
        <w:rPr>
          <w:rFonts w:ascii="Times New Roman" w:hAnsi="Times New Roman" w:cs="Times New Roman"/>
          <w:sz w:val="24"/>
          <w:szCs w:val="24"/>
        </w:rPr>
        <w:t xml:space="preserve"> shown that whistleblowers are true loyal employees because they expose the wrongdoing in an organization with the belief that they are doing the correct thing in the interest of the company. In the book Exit, Voice and Loyalty written by Albert Hirschman says that dissatisfied organization members often choose to speak out (voice) or leaving (exit). However, those who prefer to speak out are considered more loyal than those who prefer to leave. </w:t>
      </w:r>
    </w:p>
    <w:p w:rsidR="00703796" w:rsidRDefault="00703796" w:rsidP="00703796">
      <w:pPr>
        <w:tabs>
          <w:tab w:val="left" w:pos="3720"/>
        </w:tabs>
        <w:spacing w:line="480" w:lineRule="auto"/>
        <w:jc w:val="both"/>
        <w:rPr>
          <w:rFonts w:ascii="Times New Roman" w:hAnsi="Times New Roman" w:cs="Times New Roman"/>
          <w:sz w:val="24"/>
          <w:szCs w:val="24"/>
        </w:rPr>
      </w:pPr>
      <w:r w:rsidRPr="00703796">
        <w:rPr>
          <w:rFonts w:ascii="Times New Roman" w:hAnsi="Times New Roman" w:cs="Times New Roman"/>
          <w:sz w:val="24"/>
          <w:szCs w:val="24"/>
        </w:rPr>
        <w:t xml:space="preserve">Civil service Reform Act (CSRA) </w:t>
      </w:r>
      <w:r w:rsidRPr="00703D8B">
        <w:rPr>
          <w:rFonts w:ascii="Times New Roman" w:hAnsi="Times New Roman" w:cs="Times New Roman"/>
          <w:noProof/>
          <w:sz w:val="24"/>
          <w:szCs w:val="24"/>
        </w:rPr>
        <w:t>was passed</w:t>
      </w:r>
      <w:r w:rsidRPr="00703796">
        <w:rPr>
          <w:rFonts w:ascii="Times New Roman" w:hAnsi="Times New Roman" w:cs="Times New Roman"/>
          <w:sz w:val="24"/>
          <w:szCs w:val="24"/>
        </w:rPr>
        <w:t xml:space="preserve"> in the year of 1978 with an attempt to safeguard whistleblowing rights and prevent them from possible retaliation. In the main provision of the CSRA whistleblowers are allowed to present a petition to the Merit System Protection Board (MSPB) if there fast complain of retaliation was denied by the lower courts or the state. Federal </w:t>
      </w:r>
      <w:r w:rsidRPr="00703796">
        <w:rPr>
          <w:rFonts w:ascii="Times New Roman" w:hAnsi="Times New Roman" w:cs="Times New Roman"/>
          <w:sz w:val="24"/>
          <w:szCs w:val="24"/>
        </w:rPr>
        <w:lastRenderedPageBreak/>
        <w:t>whistleblowers are given added protection from there private sectors counterparts because whistleblowing may affect a wide range of the population compared to the latter. While whistleblowing is encouraged because it helps to unmark illegal activities in an organization, it also poses a risk as it can also be used by employees to champion their selfish agendas. Employees can use whistleblowing to blackmail the organization because of the decision they are making is not in the best interest of the employees. Also, the employee can cover three own incompetence by using whistleblowing as a way to hi</w:t>
      </w:r>
      <w:r w:rsidR="00703D8B">
        <w:rPr>
          <w:rFonts w:ascii="Times New Roman" w:hAnsi="Times New Roman" w:cs="Times New Roman"/>
          <w:sz w:val="24"/>
          <w:szCs w:val="24"/>
        </w:rPr>
        <w:t>de their inadequate performance.</w:t>
      </w:r>
    </w:p>
    <w:p w:rsidR="00703D8B" w:rsidRPr="00703796" w:rsidRDefault="00703D8B" w:rsidP="00703796">
      <w:pPr>
        <w:tabs>
          <w:tab w:val="left" w:pos="3720"/>
        </w:tabs>
        <w:spacing w:line="480" w:lineRule="auto"/>
        <w:jc w:val="both"/>
        <w:rPr>
          <w:rFonts w:ascii="Times New Roman" w:hAnsi="Times New Roman" w:cs="Times New Roman"/>
          <w:sz w:val="24"/>
          <w:szCs w:val="24"/>
        </w:rPr>
      </w:pPr>
    </w:p>
    <w:p w:rsidR="009A2E08" w:rsidRDefault="00703796" w:rsidP="009A2E08">
      <w:pPr>
        <w:tabs>
          <w:tab w:val="left" w:pos="3720"/>
        </w:tabs>
        <w:spacing w:line="480" w:lineRule="auto"/>
        <w:rPr>
          <w:rFonts w:ascii="Times New Roman" w:hAnsi="Times New Roman" w:cs="Times New Roman"/>
          <w:b/>
          <w:sz w:val="24"/>
          <w:szCs w:val="24"/>
        </w:rPr>
      </w:pPr>
      <w:r w:rsidRPr="009A2E08">
        <w:rPr>
          <w:rFonts w:ascii="Times New Roman" w:hAnsi="Times New Roman" w:cs="Times New Roman"/>
          <w:b/>
          <w:sz w:val="24"/>
          <w:szCs w:val="24"/>
        </w:rPr>
        <w:t xml:space="preserve">REFLECTIVE QUESTION: </w:t>
      </w:r>
    </w:p>
    <w:p w:rsidR="00703796" w:rsidRPr="009A2E08" w:rsidRDefault="00703D8B" w:rsidP="009A2E08">
      <w:pPr>
        <w:tabs>
          <w:tab w:val="left" w:pos="3720"/>
        </w:tabs>
        <w:spacing w:line="480" w:lineRule="auto"/>
        <w:rPr>
          <w:rFonts w:ascii="Times New Roman" w:hAnsi="Times New Roman" w:cs="Times New Roman"/>
          <w:b/>
          <w:sz w:val="24"/>
          <w:szCs w:val="24"/>
        </w:rPr>
      </w:pPr>
      <w:r w:rsidRPr="009A2E08">
        <w:rPr>
          <w:rFonts w:ascii="Times New Roman" w:hAnsi="Times New Roman" w:cs="Times New Roman"/>
          <w:b/>
          <w:sz w:val="24"/>
          <w:szCs w:val="24"/>
        </w:rPr>
        <w:t>Is whistleblowing right</w:t>
      </w:r>
      <w:r>
        <w:rPr>
          <w:rFonts w:ascii="Times New Roman" w:hAnsi="Times New Roman" w:cs="Times New Roman"/>
          <w:b/>
          <w:sz w:val="24"/>
          <w:szCs w:val="24"/>
        </w:rPr>
        <w:t>?</w:t>
      </w:r>
    </w:p>
    <w:p w:rsidR="00703796" w:rsidRPr="00703796" w:rsidRDefault="00703796" w:rsidP="00703796">
      <w:pPr>
        <w:tabs>
          <w:tab w:val="left" w:pos="3720"/>
        </w:tabs>
        <w:spacing w:line="480" w:lineRule="auto"/>
        <w:jc w:val="both"/>
        <w:rPr>
          <w:rFonts w:ascii="Times New Roman" w:hAnsi="Times New Roman" w:cs="Times New Roman"/>
          <w:sz w:val="24"/>
          <w:szCs w:val="24"/>
        </w:rPr>
      </w:pPr>
      <w:r w:rsidRPr="00703796">
        <w:rPr>
          <w:rFonts w:ascii="Times New Roman" w:hAnsi="Times New Roman" w:cs="Times New Roman"/>
          <w:sz w:val="24"/>
          <w:szCs w:val="24"/>
        </w:rPr>
        <w:t xml:space="preserve">One of our </w:t>
      </w:r>
      <w:r w:rsidR="00703D8B" w:rsidRPr="00703796">
        <w:rPr>
          <w:rFonts w:ascii="Times New Roman" w:hAnsi="Times New Roman" w:cs="Times New Roman"/>
          <w:sz w:val="24"/>
          <w:szCs w:val="24"/>
        </w:rPr>
        <w:t>responsibilities</w:t>
      </w:r>
      <w:r w:rsidRPr="00703796">
        <w:rPr>
          <w:rFonts w:ascii="Times New Roman" w:hAnsi="Times New Roman" w:cs="Times New Roman"/>
          <w:sz w:val="24"/>
          <w:szCs w:val="24"/>
        </w:rPr>
        <w:t xml:space="preserve"> as human beings is to behave morally right and live our lives in compassion, justice, and honesty and courageous way. Situations that are going to harm fellow citizens and the society, in general, is supposed to be reported to relevant authorities so as the authorities can take relevant action against those who seek to harm people and society. To </w:t>
      </w:r>
      <w:r w:rsidR="00703D8B" w:rsidRPr="00703796">
        <w:rPr>
          <w:rFonts w:ascii="Times New Roman" w:hAnsi="Times New Roman" w:cs="Times New Roman"/>
          <w:sz w:val="24"/>
          <w:szCs w:val="24"/>
        </w:rPr>
        <w:t>whistle blow</w:t>
      </w:r>
      <w:r w:rsidRPr="00703796">
        <w:rPr>
          <w:rFonts w:ascii="Times New Roman" w:hAnsi="Times New Roman" w:cs="Times New Roman"/>
          <w:sz w:val="24"/>
          <w:szCs w:val="24"/>
        </w:rPr>
        <w:t xml:space="preserve"> is our moral responsibility as we </w:t>
      </w:r>
      <w:r>
        <w:rPr>
          <w:rFonts w:ascii="Times New Roman" w:hAnsi="Times New Roman" w:cs="Times New Roman"/>
          <w:sz w:val="24"/>
          <w:szCs w:val="24"/>
        </w:rPr>
        <w:t>seek to prevent other</w:t>
      </w:r>
      <w:r w:rsidRPr="00703796">
        <w:rPr>
          <w:rFonts w:ascii="Times New Roman" w:hAnsi="Times New Roman" w:cs="Times New Roman"/>
          <w:sz w:val="24"/>
          <w:szCs w:val="24"/>
        </w:rPr>
        <w:t xml:space="preserve"> people from any possible </w:t>
      </w:r>
      <w:r>
        <w:rPr>
          <w:rFonts w:ascii="Times New Roman" w:hAnsi="Times New Roman" w:cs="Times New Roman"/>
          <w:sz w:val="24"/>
          <w:szCs w:val="24"/>
        </w:rPr>
        <w:t xml:space="preserve">harm. There </w:t>
      </w:r>
      <w:r w:rsidR="009A2E08">
        <w:rPr>
          <w:rFonts w:ascii="Times New Roman" w:hAnsi="Times New Roman" w:cs="Times New Roman"/>
          <w:sz w:val="24"/>
          <w:szCs w:val="24"/>
        </w:rPr>
        <w:t>are</w:t>
      </w:r>
      <w:r w:rsidRPr="00703796">
        <w:rPr>
          <w:rFonts w:ascii="Times New Roman" w:hAnsi="Times New Roman" w:cs="Times New Roman"/>
          <w:sz w:val="24"/>
          <w:szCs w:val="24"/>
        </w:rPr>
        <w:t xml:space="preserve"> two way</w:t>
      </w:r>
      <w:r w:rsidR="009A2E08">
        <w:rPr>
          <w:rFonts w:ascii="Times New Roman" w:hAnsi="Times New Roman" w:cs="Times New Roman"/>
          <w:sz w:val="24"/>
          <w:szCs w:val="24"/>
        </w:rPr>
        <w:t xml:space="preserve">s in </w:t>
      </w:r>
      <w:r w:rsidRPr="00703796">
        <w:rPr>
          <w:rFonts w:ascii="Times New Roman" w:hAnsi="Times New Roman" w:cs="Times New Roman"/>
          <w:sz w:val="24"/>
          <w:szCs w:val="24"/>
        </w:rPr>
        <w:t>which whistleblowing can be used to alert relevant authorities of any wrongdoing in an organization; these are internally and externally whistleblowing.</w:t>
      </w:r>
    </w:p>
    <w:p w:rsidR="00703796" w:rsidRPr="00703796" w:rsidRDefault="00703796" w:rsidP="00703796">
      <w:pPr>
        <w:tabs>
          <w:tab w:val="left" w:pos="3720"/>
        </w:tabs>
        <w:spacing w:line="480" w:lineRule="auto"/>
        <w:jc w:val="both"/>
        <w:rPr>
          <w:rFonts w:ascii="Times New Roman" w:hAnsi="Times New Roman" w:cs="Times New Roman"/>
          <w:sz w:val="24"/>
          <w:szCs w:val="24"/>
        </w:rPr>
      </w:pPr>
      <w:r w:rsidRPr="00703796">
        <w:rPr>
          <w:rFonts w:ascii="Times New Roman" w:hAnsi="Times New Roman" w:cs="Times New Roman"/>
          <w:sz w:val="24"/>
          <w:szCs w:val="24"/>
        </w:rPr>
        <w:t xml:space="preserve">When we report any wrongdoing to the top management in an organization about any illegal, immoral or unethical behaviors in our organization </w:t>
      </w:r>
      <w:r w:rsidRPr="00703D8B">
        <w:rPr>
          <w:rFonts w:ascii="Times New Roman" w:hAnsi="Times New Roman" w:cs="Times New Roman"/>
          <w:noProof/>
          <w:sz w:val="24"/>
          <w:szCs w:val="24"/>
        </w:rPr>
        <w:t>is referred</w:t>
      </w:r>
      <w:r w:rsidRPr="00703796">
        <w:rPr>
          <w:rFonts w:ascii="Times New Roman" w:hAnsi="Times New Roman" w:cs="Times New Roman"/>
          <w:sz w:val="24"/>
          <w:szCs w:val="24"/>
        </w:rPr>
        <w:t xml:space="preserve"> to as internal whistleblowing. </w:t>
      </w:r>
      <w:r w:rsidRPr="00703D8B">
        <w:rPr>
          <w:rFonts w:ascii="Times New Roman" w:hAnsi="Times New Roman" w:cs="Times New Roman"/>
          <w:noProof/>
          <w:sz w:val="24"/>
          <w:szCs w:val="24"/>
        </w:rPr>
        <w:t>This</w:t>
      </w:r>
      <w:r w:rsidRPr="00703796">
        <w:rPr>
          <w:rFonts w:ascii="Times New Roman" w:hAnsi="Times New Roman" w:cs="Times New Roman"/>
          <w:sz w:val="24"/>
          <w:szCs w:val="24"/>
        </w:rPr>
        <w:t xml:space="preserve"> can be good for the company as it helps to identify rogue employees in the organization and prevent any future inconvenience caused by the employees. Externally whistleblowing is when </w:t>
      </w:r>
      <w:r w:rsidRPr="00703796">
        <w:rPr>
          <w:rFonts w:ascii="Times New Roman" w:hAnsi="Times New Roman" w:cs="Times New Roman"/>
          <w:sz w:val="24"/>
          <w:szCs w:val="24"/>
        </w:rPr>
        <w:lastRenderedPageBreak/>
        <w:t>we expose any wrongdoing in an organization to the government, media or public. Externally whistleblowing may result to major financial, legal implication for the organization.</w:t>
      </w:r>
    </w:p>
    <w:p w:rsidR="00703796" w:rsidRPr="00703796" w:rsidRDefault="00703796" w:rsidP="00703796">
      <w:pPr>
        <w:tabs>
          <w:tab w:val="left" w:pos="3720"/>
        </w:tabs>
        <w:spacing w:line="480" w:lineRule="auto"/>
        <w:jc w:val="both"/>
        <w:rPr>
          <w:rFonts w:ascii="Times New Roman" w:hAnsi="Times New Roman" w:cs="Times New Roman"/>
          <w:sz w:val="24"/>
          <w:szCs w:val="24"/>
        </w:rPr>
      </w:pPr>
      <w:r w:rsidRPr="00703796">
        <w:rPr>
          <w:rFonts w:ascii="Times New Roman" w:hAnsi="Times New Roman" w:cs="Times New Roman"/>
          <w:sz w:val="24"/>
          <w:szCs w:val="24"/>
        </w:rPr>
        <w:t xml:space="preserve">The paradox of whistleblowing can </w:t>
      </w:r>
      <w:r w:rsidRPr="00703D8B">
        <w:rPr>
          <w:rFonts w:ascii="Times New Roman" w:hAnsi="Times New Roman" w:cs="Times New Roman"/>
          <w:noProof/>
          <w:sz w:val="24"/>
          <w:szCs w:val="24"/>
        </w:rPr>
        <w:t>be described</w:t>
      </w:r>
      <w:r w:rsidRPr="00703796">
        <w:rPr>
          <w:rFonts w:ascii="Times New Roman" w:hAnsi="Times New Roman" w:cs="Times New Roman"/>
          <w:sz w:val="24"/>
          <w:szCs w:val="24"/>
        </w:rPr>
        <w:t xml:space="preserve"> as the moral dilemma experienced by the whistleblower in the process of exposing any information. There is three type of paradox of whistleblowing; the first paradox can </w:t>
      </w:r>
      <w:r w:rsidRPr="00703D8B">
        <w:rPr>
          <w:rFonts w:ascii="Times New Roman" w:hAnsi="Times New Roman" w:cs="Times New Roman"/>
          <w:noProof/>
          <w:sz w:val="24"/>
          <w:szCs w:val="24"/>
        </w:rPr>
        <w:t>be described</w:t>
      </w:r>
      <w:r w:rsidRPr="00703796">
        <w:rPr>
          <w:rFonts w:ascii="Times New Roman" w:hAnsi="Times New Roman" w:cs="Times New Roman"/>
          <w:sz w:val="24"/>
          <w:szCs w:val="24"/>
        </w:rPr>
        <w:t xml:space="preserve"> as the ‘paradox of burden.' This paradox is when an employee faces hostility from the top management and fellow employees, and in most cases, the whistleblower will resign from the organization. The second paradox is called ‘paradox of missing harm,' and it happens when </w:t>
      </w:r>
      <w:r w:rsidRPr="00703D8B">
        <w:rPr>
          <w:rFonts w:ascii="Times New Roman" w:hAnsi="Times New Roman" w:cs="Times New Roman"/>
          <w:noProof/>
          <w:sz w:val="24"/>
          <w:szCs w:val="24"/>
        </w:rPr>
        <w:t>no danger will be caused by the illegal activities</w:t>
      </w:r>
      <w:r w:rsidRPr="00703796">
        <w:rPr>
          <w:rFonts w:ascii="Times New Roman" w:hAnsi="Times New Roman" w:cs="Times New Roman"/>
          <w:sz w:val="24"/>
          <w:szCs w:val="24"/>
        </w:rPr>
        <w:t xml:space="preserve"> hence there is no point of whistleblowing. The final whistleblowing </w:t>
      </w:r>
      <w:r w:rsidRPr="00703D8B">
        <w:rPr>
          <w:rFonts w:ascii="Times New Roman" w:hAnsi="Times New Roman" w:cs="Times New Roman"/>
          <w:noProof/>
          <w:sz w:val="24"/>
          <w:szCs w:val="24"/>
        </w:rPr>
        <w:t>is referred</w:t>
      </w:r>
      <w:r w:rsidRPr="00703796">
        <w:rPr>
          <w:rFonts w:ascii="Times New Roman" w:hAnsi="Times New Roman" w:cs="Times New Roman"/>
          <w:sz w:val="24"/>
          <w:szCs w:val="24"/>
        </w:rPr>
        <w:t xml:space="preserve"> to as ‘paradox of failure,' this is when even if exposing it will not prevent any harm from being done as already the harm has happened</w:t>
      </w:r>
      <w:r w:rsidR="00703D8B">
        <w:rPr>
          <w:rFonts w:ascii="Times New Roman" w:hAnsi="Times New Roman" w:cs="Times New Roman"/>
          <w:sz w:val="24"/>
          <w:szCs w:val="24"/>
        </w:rPr>
        <w:t>,</w:t>
      </w:r>
      <w:r w:rsidRPr="00703796">
        <w:rPr>
          <w:rFonts w:ascii="Times New Roman" w:hAnsi="Times New Roman" w:cs="Times New Roman"/>
          <w:sz w:val="24"/>
          <w:szCs w:val="24"/>
        </w:rPr>
        <w:t xml:space="preserve"> </w:t>
      </w:r>
      <w:r w:rsidRPr="00703D8B">
        <w:rPr>
          <w:rFonts w:ascii="Times New Roman" w:hAnsi="Times New Roman" w:cs="Times New Roman"/>
          <w:noProof/>
          <w:sz w:val="24"/>
          <w:szCs w:val="24"/>
        </w:rPr>
        <w:t>so</w:t>
      </w:r>
      <w:r w:rsidRPr="00703796">
        <w:rPr>
          <w:rFonts w:ascii="Times New Roman" w:hAnsi="Times New Roman" w:cs="Times New Roman"/>
          <w:sz w:val="24"/>
          <w:szCs w:val="24"/>
        </w:rPr>
        <w:t xml:space="preserve"> there is no reason of exposing it.</w:t>
      </w:r>
    </w:p>
    <w:p w:rsidR="00703796" w:rsidRPr="00703796" w:rsidRDefault="00703796" w:rsidP="00703796">
      <w:pPr>
        <w:tabs>
          <w:tab w:val="left" w:pos="3720"/>
        </w:tabs>
        <w:spacing w:line="480" w:lineRule="auto"/>
        <w:jc w:val="both"/>
        <w:rPr>
          <w:rFonts w:ascii="Times New Roman" w:hAnsi="Times New Roman" w:cs="Times New Roman"/>
          <w:sz w:val="24"/>
          <w:szCs w:val="24"/>
        </w:rPr>
      </w:pPr>
      <w:r w:rsidRPr="00703796">
        <w:rPr>
          <w:rFonts w:ascii="Times New Roman" w:hAnsi="Times New Roman" w:cs="Times New Roman"/>
          <w:sz w:val="24"/>
          <w:szCs w:val="24"/>
        </w:rPr>
        <w:t xml:space="preserve"> </w:t>
      </w:r>
    </w:p>
    <w:p w:rsidR="00703796" w:rsidRPr="00703796" w:rsidRDefault="00703796" w:rsidP="00703796">
      <w:pPr>
        <w:tabs>
          <w:tab w:val="left" w:pos="3720"/>
        </w:tabs>
        <w:spacing w:line="480" w:lineRule="auto"/>
        <w:jc w:val="both"/>
        <w:rPr>
          <w:rFonts w:ascii="Times New Roman" w:hAnsi="Times New Roman" w:cs="Times New Roman"/>
          <w:sz w:val="24"/>
          <w:szCs w:val="24"/>
        </w:rPr>
      </w:pPr>
    </w:p>
    <w:p w:rsidR="00703796" w:rsidRPr="00703796" w:rsidRDefault="00703796" w:rsidP="00703796">
      <w:pPr>
        <w:tabs>
          <w:tab w:val="left" w:pos="3720"/>
        </w:tabs>
        <w:spacing w:line="480" w:lineRule="auto"/>
        <w:jc w:val="both"/>
        <w:rPr>
          <w:rFonts w:ascii="Times New Roman" w:hAnsi="Times New Roman" w:cs="Times New Roman"/>
          <w:sz w:val="24"/>
          <w:szCs w:val="24"/>
        </w:rPr>
      </w:pPr>
    </w:p>
    <w:p w:rsidR="00703796" w:rsidRPr="00703796" w:rsidRDefault="00703796" w:rsidP="00703796">
      <w:pPr>
        <w:tabs>
          <w:tab w:val="left" w:pos="3720"/>
        </w:tabs>
        <w:spacing w:line="480" w:lineRule="auto"/>
        <w:jc w:val="both"/>
        <w:rPr>
          <w:rFonts w:ascii="Times New Roman" w:hAnsi="Times New Roman" w:cs="Times New Roman"/>
          <w:sz w:val="24"/>
          <w:szCs w:val="24"/>
        </w:rPr>
      </w:pPr>
    </w:p>
    <w:p w:rsidR="00703796" w:rsidRPr="00703796" w:rsidRDefault="00703796" w:rsidP="00703796">
      <w:pPr>
        <w:tabs>
          <w:tab w:val="left" w:pos="3720"/>
        </w:tabs>
        <w:spacing w:line="480" w:lineRule="auto"/>
        <w:jc w:val="both"/>
        <w:rPr>
          <w:rFonts w:ascii="Times New Roman" w:hAnsi="Times New Roman" w:cs="Times New Roman"/>
          <w:sz w:val="24"/>
          <w:szCs w:val="24"/>
        </w:rPr>
      </w:pPr>
    </w:p>
    <w:p w:rsidR="00703796" w:rsidRPr="00703796" w:rsidRDefault="00703796" w:rsidP="00703796">
      <w:pPr>
        <w:tabs>
          <w:tab w:val="left" w:pos="3720"/>
        </w:tabs>
        <w:spacing w:line="480" w:lineRule="auto"/>
        <w:jc w:val="both"/>
        <w:rPr>
          <w:rFonts w:ascii="Times New Roman" w:hAnsi="Times New Roman" w:cs="Times New Roman"/>
          <w:sz w:val="24"/>
          <w:szCs w:val="24"/>
        </w:rPr>
      </w:pPr>
    </w:p>
    <w:p w:rsidR="00703796" w:rsidRPr="00703796" w:rsidRDefault="00703796" w:rsidP="00703796">
      <w:pPr>
        <w:tabs>
          <w:tab w:val="left" w:pos="3720"/>
        </w:tabs>
        <w:spacing w:line="480" w:lineRule="auto"/>
        <w:jc w:val="both"/>
        <w:rPr>
          <w:rFonts w:ascii="Times New Roman" w:hAnsi="Times New Roman" w:cs="Times New Roman"/>
          <w:sz w:val="24"/>
          <w:szCs w:val="24"/>
        </w:rPr>
      </w:pPr>
    </w:p>
    <w:p w:rsidR="00F73666" w:rsidRDefault="00F73666" w:rsidP="000C5E5A">
      <w:pPr>
        <w:tabs>
          <w:tab w:val="left" w:pos="3720"/>
        </w:tabs>
        <w:spacing w:line="480" w:lineRule="auto"/>
        <w:jc w:val="both"/>
        <w:rPr>
          <w:rFonts w:ascii="Times New Roman" w:hAnsi="Times New Roman" w:cs="Times New Roman"/>
          <w:sz w:val="24"/>
          <w:szCs w:val="24"/>
        </w:rPr>
      </w:pPr>
    </w:p>
    <w:p w:rsidR="00F73666" w:rsidRDefault="00F73666" w:rsidP="000C5E5A">
      <w:pPr>
        <w:tabs>
          <w:tab w:val="left" w:pos="3720"/>
        </w:tabs>
        <w:spacing w:line="480" w:lineRule="auto"/>
        <w:jc w:val="both"/>
        <w:rPr>
          <w:rFonts w:ascii="Times New Roman" w:hAnsi="Times New Roman" w:cs="Times New Roman"/>
          <w:sz w:val="24"/>
          <w:szCs w:val="24"/>
        </w:rPr>
      </w:pPr>
    </w:p>
    <w:p w:rsidR="00F73666" w:rsidRDefault="00F73666" w:rsidP="000C5E5A">
      <w:pPr>
        <w:tabs>
          <w:tab w:val="left" w:pos="3720"/>
        </w:tabs>
        <w:spacing w:line="480" w:lineRule="auto"/>
        <w:jc w:val="both"/>
        <w:rPr>
          <w:rFonts w:ascii="Times New Roman" w:hAnsi="Times New Roman" w:cs="Times New Roman"/>
          <w:sz w:val="24"/>
          <w:szCs w:val="24"/>
        </w:rPr>
      </w:pPr>
    </w:p>
    <w:p w:rsidR="00F73666" w:rsidRPr="00D06B07" w:rsidRDefault="00F73666" w:rsidP="000C5E5A">
      <w:pPr>
        <w:tabs>
          <w:tab w:val="left" w:pos="3720"/>
        </w:tabs>
        <w:spacing w:line="480" w:lineRule="auto"/>
        <w:jc w:val="both"/>
        <w:rPr>
          <w:rFonts w:ascii="Times New Roman" w:hAnsi="Times New Roman" w:cs="Times New Roman"/>
          <w:sz w:val="24"/>
          <w:szCs w:val="24"/>
        </w:rPr>
      </w:pPr>
    </w:p>
    <w:sectPr w:rsidR="00F73666" w:rsidRPr="00D06B0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269" w:rsidRDefault="005E3269" w:rsidP="0072022E">
      <w:pPr>
        <w:spacing w:after="0" w:line="240" w:lineRule="auto"/>
      </w:pPr>
      <w:r>
        <w:separator/>
      </w:r>
    </w:p>
  </w:endnote>
  <w:endnote w:type="continuationSeparator" w:id="0">
    <w:p w:rsidR="005E3269" w:rsidRDefault="005E3269" w:rsidP="00720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269" w:rsidRDefault="005E3269" w:rsidP="0072022E">
      <w:pPr>
        <w:spacing w:after="0" w:line="240" w:lineRule="auto"/>
      </w:pPr>
      <w:r>
        <w:separator/>
      </w:r>
    </w:p>
  </w:footnote>
  <w:footnote w:type="continuationSeparator" w:id="0">
    <w:p w:rsidR="005E3269" w:rsidRDefault="005E3269" w:rsidP="007202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50593943"/>
      <w:docPartObj>
        <w:docPartGallery w:val="Page Numbers (Top of Page)"/>
        <w:docPartUnique/>
      </w:docPartObj>
    </w:sdtPr>
    <w:sdtEndPr>
      <w:rPr>
        <w:noProof/>
      </w:rPr>
    </w:sdtEndPr>
    <w:sdtContent>
      <w:p w:rsidR="0072022E" w:rsidRPr="0072022E" w:rsidRDefault="0072022E" w:rsidP="0072022E">
        <w:pPr>
          <w:pStyle w:val="Header"/>
          <w:spacing w:line="480" w:lineRule="auto"/>
          <w:jc w:val="right"/>
          <w:rPr>
            <w:rFonts w:ascii="Times New Roman" w:hAnsi="Times New Roman" w:cs="Times New Roman"/>
            <w:sz w:val="24"/>
            <w:szCs w:val="24"/>
          </w:rPr>
        </w:pPr>
        <w:r w:rsidRPr="0072022E">
          <w:rPr>
            <w:rFonts w:ascii="Times New Roman" w:hAnsi="Times New Roman" w:cs="Times New Roman"/>
            <w:sz w:val="24"/>
            <w:szCs w:val="24"/>
          </w:rPr>
          <w:t xml:space="preserve">Surname </w:t>
        </w:r>
        <w:r w:rsidRPr="0072022E">
          <w:rPr>
            <w:rFonts w:ascii="Times New Roman" w:hAnsi="Times New Roman" w:cs="Times New Roman"/>
            <w:sz w:val="24"/>
            <w:szCs w:val="24"/>
          </w:rPr>
          <w:fldChar w:fldCharType="begin"/>
        </w:r>
        <w:r w:rsidRPr="0072022E">
          <w:rPr>
            <w:rFonts w:ascii="Times New Roman" w:hAnsi="Times New Roman" w:cs="Times New Roman"/>
            <w:sz w:val="24"/>
            <w:szCs w:val="24"/>
          </w:rPr>
          <w:instrText xml:space="preserve"> PAGE   \* MERGEFORMAT </w:instrText>
        </w:r>
        <w:r w:rsidRPr="0072022E">
          <w:rPr>
            <w:rFonts w:ascii="Times New Roman" w:hAnsi="Times New Roman" w:cs="Times New Roman"/>
            <w:sz w:val="24"/>
            <w:szCs w:val="24"/>
          </w:rPr>
          <w:fldChar w:fldCharType="separate"/>
        </w:r>
        <w:r w:rsidR="00703D8B">
          <w:rPr>
            <w:rFonts w:ascii="Times New Roman" w:hAnsi="Times New Roman" w:cs="Times New Roman"/>
            <w:noProof/>
            <w:sz w:val="24"/>
            <w:szCs w:val="24"/>
          </w:rPr>
          <w:t>3</w:t>
        </w:r>
        <w:r w:rsidRPr="0072022E">
          <w:rPr>
            <w:rFonts w:ascii="Times New Roman" w:hAnsi="Times New Roman" w:cs="Times New Roman"/>
            <w:noProof/>
            <w:sz w:val="24"/>
            <w:szCs w:val="24"/>
          </w:rPr>
          <w:fldChar w:fldCharType="end"/>
        </w:r>
      </w:p>
    </w:sdtContent>
  </w:sdt>
  <w:p w:rsidR="0072022E" w:rsidRPr="0072022E" w:rsidRDefault="0072022E" w:rsidP="0072022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xMjA0MDUxNjEzMjVV0lEKTi0uzszPAykwrAUA9fxNSywAAAA="/>
  </w:docVars>
  <w:rsids>
    <w:rsidRoot w:val="00031E76"/>
    <w:rsid w:val="000268A9"/>
    <w:rsid w:val="00031E76"/>
    <w:rsid w:val="000401DB"/>
    <w:rsid w:val="00050EAF"/>
    <w:rsid w:val="000608CA"/>
    <w:rsid w:val="0006131B"/>
    <w:rsid w:val="000A1378"/>
    <w:rsid w:val="000A503C"/>
    <w:rsid w:val="000A5688"/>
    <w:rsid w:val="000C5E5A"/>
    <w:rsid w:val="000D43CC"/>
    <w:rsid w:val="000D7B0F"/>
    <w:rsid w:val="000E0DB8"/>
    <w:rsid w:val="000E4A84"/>
    <w:rsid w:val="000F32A2"/>
    <w:rsid w:val="00131C5E"/>
    <w:rsid w:val="00132525"/>
    <w:rsid w:val="00136FD5"/>
    <w:rsid w:val="00140F88"/>
    <w:rsid w:val="0015604A"/>
    <w:rsid w:val="00157D02"/>
    <w:rsid w:val="001672AE"/>
    <w:rsid w:val="00172EAE"/>
    <w:rsid w:val="00181F76"/>
    <w:rsid w:val="001B43B0"/>
    <w:rsid w:val="001C5C02"/>
    <w:rsid w:val="0023424D"/>
    <w:rsid w:val="00250FCF"/>
    <w:rsid w:val="00266816"/>
    <w:rsid w:val="00270621"/>
    <w:rsid w:val="002745EC"/>
    <w:rsid w:val="00291B9E"/>
    <w:rsid w:val="002B5041"/>
    <w:rsid w:val="002D55A4"/>
    <w:rsid w:val="002E066C"/>
    <w:rsid w:val="002E2C63"/>
    <w:rsid w:val="002E3699"/>
    <w:rsid w:val="002E69E8"/>
    <w:rsid w:val="00313844"/>
    <w:rsid w:val="003176C3"/>
    <w:rsid w:val="00324C79"/>
    <w:rsid w:val="00356351"/>
    <w:rsid w:val="003B316D"/>
    <w:rsid w:val="003D1530"/>
    <w:rsid w:val="003E31EB"/>
    <w:rsid w:val="003F0978"/>
    <w:rsid w:val="003F5E51"/>
    <w:rsid w:val="004021D4"/>
    <w:rsid w:val="00413806"/>
    <w:rsid w:val="00451D07"/>
    <w:rsid w:val="00452625"/>
    <w:rsid w:val="004574F1"/>
    <w:rsid w:val="00473BD2"/>
    <w:rsid w:val="00474374"/>
    <w:rsid w:val="00495E12"/>
    <w:rsid w:val="004A5AFD"/>
    <w:rsid w:val="004E49C6"/>
    <w:rsid w:val="004E5A5B"/>
    <w:rsid w:val="004F4760"/>
    <w:rsid w:val="00505E05"/>
    <w:rsid w:val="00516193"/>
    <w:rsid w:val="00517F81"/>
    <w:rsid w:val="00523FE7"/>
    <w:rsid w:val="00535CE3"/>
    <w:rsid w:val="005573A1"/>
    <w:rsid w:val="00596768"/>
    <w:rsid w:val="005C148F"/>
    <w:rsid w:val="005E0828"/>
    <w:rsid w:val="005E3269"/>
    <w:rsid w:val="00607792"/>
    <w:rsid w:val="0061524A"/>
    <w:rsid w:val="00666636"/>
    <w:rsid w:val="006711FB"/>
    <w:rsid w:val="00672692"/>
    <w:rsid w:val="006823E8"/>
    <w:rsid w:val="006A0D1B"/>
    <w:rsid w:val="006A36CD"/>
    <w:rsid w:val="006B671F"/>
    <w:rsid w:val="00700A9B"/>
    <w:rsid w:val="00703796"/>
    <w:rsid w:val="00703D8B"/>
    <w:rsid w:val="007076D9"/>
    <w:rsid w:val="007117C1"/>
    <w:rsid w:val="00713C21"/>
    <w:rsid w:val="0072022E"/>
    <w:rsid w:val="00723064"/>
    <w:rsid w:val="0074797E"/>
    <w:rsid w:val="00750C7E"/>
    <w:rsid w:val="00781968"/>
    <w:rsid w:val="007D38AC"/>
    <w:rsid w:val="00812130"/>
    <w:rsid w:val="00812B71"/>
    <w:rsid w:val="00816AEA"/>
    <w:rsid w:val="00817D04"/>
    <w:rsid w:val="008271D3"/>
    <w:rsid w:val="00845F4E"/>
    <w:rsid w:val="008C6450"/>
    <w:rsid w:val="009006BD"/>
    <w:rsid w:val="00903D6D"/>
    <w:rsid w:val="00922FEF"/>
    <w:rsid w:val="009304F8"/>
    <w:rsid w:val="009556FD"/>
    <w:rsid w:val="00974F83"/>
    <w:rsid w:val="009A2E08"/>
    <w:rsid w:val="009F280D"/>
    <w:rsid w:val="009F7DDE"/>
    <w:rsid w:val="00A2141A"/>
    <w:rsid w:val="00A32B93"/>
    <w:rsid w:val="00A82C78"/>
    <w:rsid w:val="00A835AC"/>
    <w:rsid w:val="00AC592D"/>
    <w:rsid w:val="00AD2DD3"/>
    <w:rsid w:val="00B257D6"/>
    <w:rsid w:val="00B75DF5"/>
    <w:rsid w:val="00B857DD"/>
    <w:rsid w:val="00B972AF"/>
    <w:rsid w:val="00BA1B84"/>
    <w:rsid w:val="00BA38CC"/>
    <w:rsid w:val="00BA3A32"/>
    <w:rsid w:val="00BA50D6"/>
    <w:rsid w:val="00BB05E1"/>
    <w:rsid w:val="00BC48C5"/>
    <w:rsid w:val="00C00919"/>
    <w:rsid w:val="00C01AF2"/>
    <w:rsid w:val="00C201A2"/>
    <w:rsid w:val="00C21F5A"/>
    <w:rsid w:val="00C25055"/>
    <w:rsid w:val="00C37436"/>
    <w:rsid w:val="00C50D21"/>
    <w:rsid w:val="00C7455F"/>
    <w:rsid w:val="00CA1FAB"/>
    <w:rsid w:val="00CC64D1"/>
    <w:rsid w:val="00CF3E08"/>
    <w:rsid w:val="00D06B07"/>
    <w:rsid w:val="00D13F38"/>
    <w:rsid w:val="00D27463"/>
    <w:rsid w:val="00D37792"/>
    <w:rsid w:val="00D7621B"/>
    <w:rsid w:val="00DA4B5F"/>
    <w:rsid w:val="00DF28FF"/>
    <w:rsid w:val="00E053AD"/>
    <w:rsid w:val="00E572F3"/>
    <w:rsid w:val="00E6670E"/>
    <w:rsid w:val="00E839E2"/>
    <w:rsid w:val="00E85E58"/>
    <w:rsid w:val="00EE3B94"/>
    <w:rsid w:val="00F0754A"/>
    <w:rsid w:val="00F145F1"/>
    <w:rsid w:val="00F33031"/>
    <w:rsid w:val="00F363F6"/>
    <w:rsid w:val="00F40042"/>
    <w:rsid w:val="00F67D3A"/>
    <w:rsid w:val="00F73666"/>
    <w:rsid w:val="00F82B5B"/>
    <w:rsid w:val="00FA67B8"/>
    <w:rsid w:val="00FB53DC"/>
    <w:rsid w:val="00FC1257"/>
    <w:rsid w:val="00FD7178"/>
    <w:rsid w:val="00FE462B"/>
    <w:rsid w:val="00FE5617"/>
    <w:rsid w:val="00FE7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0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22E"/>
  </w:style>
  <w:style w:type="paragraph" w:styleId="Footer">
    <w:name w:val="footer"/>
    <w:basedOn w:val="Normal"/>
    <w:link w:val="FooterChar"/>
    <w:uiPriority w:val="99"/>
    <w:unhideWhenUsed/>
    <w:rsid w:val="00720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2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0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22E"/>
  </w:style>
  <w:style w:type="paragraph" w:styleId="Footer">
    <w:name w:val="footer"/>
    <w:basedOn w:val="Normal"/>
    <w:link w:val="FooterChar"/>
    <w:uiPriority w:val="99"/>
    <w:unhideWhenUsed/>
    <w:rsid w:val="00720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444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07113-2F77-4FDB-827D-F4433EC8F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902</Words>
  <Characters>5146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omusa</dc:creator>
  <cp:lastModifiedBy>vini</cp:lastModifiedBy>
  <cp:revision>2</cp:revision>
  <dcterms:created xsi:type="dcterms:W3CDTF">2018-06-25T17:14:00Z</dcterms:created>
  <dcterms:modified xsi:type="dcterms:W3CDTF">2018-06-25T17:14:00Z</dcterms:modified>
</cp:coreProperties>
</file>